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8F33" w14:textId="4F07B0CB" w:rsidR="002A26EB" w:rsidRDefault="002A26EB" w:rsidP="005E1AED">
      <w:pPr>
        <w:pStyle w:val="NormalWeb"/>
        <w:jc w:val="center"/>
      </w:pPr>
      <w:r>
        <w:rPr>
          <w:u w:val="single"/>
        </w:rPr>
        <w:t xml:space="preserve">BOROUGH </w:t>
      </w:r>
      <w:r w:rsidR="004229A5">
        <w:rPr>
          <w:u w:val="single"/>
        </w:rPr>
        <w:t>OF</w:t>
      </w:r>
      <w:r w:rsidR="008132F9">
        <w:rPr>
          <w:u w:val="single"/>
        </w:rPr>
        <w:t xml:space="preserve"> WASHINGTON </w:t>
      </w:r>
      <w:r w:rsidR="00F2417F">
        <w:rPr>
          <w:u w:val="single"/>
        </w:rPr>
        <w:t>LAND USE</w:t>
      </w:r>
      <w:r>
        <w:rPr>
          <w:u w:val="single"/>
        </w:rPr>
        <w:t xml:space="preserve"> BOARD</w:t>
      </w:r>
    </w:p>
    <w:p w14:paraId="65CF8F36" w14:textId="74FA2272" w:rsidR="00870EA3" w:rsidRPr="007F4738" w:rsidRDefault="002A26EB" w:rsidP="001E13E2">
      <w:pPr>
        <w:rPr>
          <w:rFonts w:ascii="Calibri" w:eastAsia="Calibri" w:hAnsi="Calibri" w:cs="Times New Roman"/>
          <w:sz w:val="20"/>
          <w:szCs w:val="20"/>
        </w:rPr>
      </w:pPr>
      <w:r>
        <w:rPr>
          <w:b/>
          <w:bCs/>
        </w:rPr>
        <w:tab/>
      </w:r>
      <w:r w:rsidR="00967A6B" w:rsidRPr="007F4738">
        <w:rPr>
          <w:rFonts w:ascii="Calibri" w:eastAsia="Calibri" w:hAnsi="Calibri" w:cs="Times New Roman"/>
          <w:sz w:val="20"/>
          <w:szCs w:val="20"/>
        </w:rPr>
        <w:t xml:space="preserve">In compliance with the applicable provisions of the Municipal Land Use Law and the ordinances of the Borough </w:t>
      </w:r>
      <w:r w:rsidR="004229A5" w:rsidRPr="007F4738">
        <w:rPr>
          <w:rFonts w:ascii="Calibri" w:eastAsia="Calibri" w:hAnsi="Calibri" w:cs="Times New Roman"/>
          <w:sz w:val="20"/>
          <w:szCs w:val="20"/>
        </w:rPr>
        <w:t>of</w:t>
      </w:r>
      <w:r w:rsidR="008132F9" w:rsidRPr="007F4738">
        <w:rPr>
          <w:rFonts w:ascii="Calibri" w:eastAsia="Calibri" w:hAnsi="Calibri" w:cs="Times New Roman"/>
          <w:sz w:val="20"/>
          <w:szCs w:val="20"/>
        </w:rPr>
        <w:t xml:space="preserve"> Washington</w:t>
      </w:r>
      <w:r w:rsidR="00967A6B" w:rsidRPr="007F4738">
        <w:rPr>
          <w:rFonts w:ascii="Calibri" w:eastAsia="Calibri" w:hAnsi="Calibri" w:cs="Times New Roman"/>
          <w:sz w:val="20"/>
          <w:szCs w:val="20"/>
        </w:rPr>
        <w:t xml:space="preserve">, County of </w:t>
      </w:r>
      <w:r w:rsidR="00F2417F" w:rsidRPr="007F4738">
        <w:rPr>
          <w:rFonts w:ascii="Calibri" w:eastAsia="Calibri" w:hAnsi="Calibri" w:cs="Times New Roman"/>
          <w:sz w:val="20"/>
          <w:szCs w:val="20"/>
        </w:rPr>
        <w:t>Warre</w:t>
      </w:r>
      <w:r w:rsidR="00967A6B" w:rsidRPr="007F4738">
        <w:rPr>
          <w:rFonts w:ascii="Calibri" w:eastAsia="Calibri" w:hAnsi="Calibri" w:cs="Times New Roman"/>
          <w:sz w:val="20"/>
          <w:szCs w:val="20"/>
        </w:rPr>
        <w:t xml:space="preserve">n, State of New Jersey, notice is hereby given </w:t>
      </w:r>
      <w:r w:rsidR="00117777">
        <w:rPr>
          <w:rFonts w:ascii="Calibri" w:eastAsia="Calibri" w:hAnsi="Calibri" w:cs="Times New Roman"/>
          <w:sz w:val="20"/>
          <w:szCs w:val="20"/>
        </w:rPr>
        <w:t xml:space="preserve">for 2026 Reorganization </w:t>
      </w:r>
      <w:r w:rsidR="00967A6B" w:rsidRPr="007F4738">
        <w:rPr>
          <w:rFonts w:ascii="Calibri" w:eastAsia="Calibri" w:hAnsi="Calibri" w:cs="Times New Roman"/>
          <w:sz w:val="20"/>
          <w:szCs w:val="20"/>
        </w:rPr>
        <w:t xml:space="preserve">of the </w:t>
      </w:r>
      <w:r w:rsidR="0049008F" w:rsidRPr="007F4738">
        <w:rPr>
          <w:rFonts w:ascii="Calibri" w:eastAsia="Calibri" w:hAnsi="Calibri" w:cs="Times New Roman"/>
          <w:sz w:val="20"/>
          <w:szCs w:val="20"/>
        </w:rPr>
        <w:t xml:space="preserve">Borough of </w:t>
      </w:r>
      <w:r w:rsidR="008132F9" w:rsidRPr="007F4738">
        <w:rPr>
          <w:rFonts w:ascii="Calibri" w:eastAsia="Calibri" w:hAnsi="Calibri" w:cs="Times New Roman"/>
          <w:sz w:val="20"/>
          <w:szCs w:val="20"/>
        </w:rPr>
        <w:t>Washington</w:t>
      </w:r>
      <w:r w:rsidR="000F4E6D" w:rsidRPr="007F4738">
        <w:rPr>
          <w:rFonts w:ascii="Calibri" w:eastAsia="Calibri" w:hAnsi="Calibri" w:cs="Times New Roman"/>
          <w:sz w:val="20"/>
          <w:szCs w:val="20"/>
        </w:rPr>
        <w:t xml:space="preserve"> </w:t>
      </w:r>
      <w:r w:rsidR="00EA1448" w:rsidRPr="007F4738">
        <w:rPr>
          <w:rFonts w:ascii="Calibri" w:eastAsia="Calibri" w:hAnsi="Calibri" w:cs="Times New Roman"/>
          <w:sz w:val="20"/>
          <w:szCs w:val="20"/>
        </w:rPr>
        <w:t>Land Use Board</w:t>
      </w:r>
      <w:r w:rsidR="00967A6B" w:rsidRPr="007F4738">
        <w:rPr>
          <w:rFonts w:ascii="Calibri" w:eastAsia="Calibri" w:hAnsi="Calibri" w:cs="Times New Roman"/>
          <w:sz w:val="20"/>
          <w:szCs w:val="20"/>
        </w:rPr>
        <w:t xml:space="preserve"> shall be held</w:t>
      </w:r>
      <w:r w:rsidR="00967A6B" w:rsidRPr="007F4738">
        <w:rPr>
          <w:sz w:val="20"/>
          <w:szCs w:val="20"/>
        </w:rPr>
        <w:t xml:space="preserve"> on </w:t>
      </w:r>
      <w:r w:rsidR="008D0F5B">
        <w:rPr>
          <w:sz w:val="20"/>
          <w:szCs w:val="20"/>
        </w:rPr>
        <w:t>February 9</w:t>
      </w:r>
      <w:r w:rsidR="00036D5B" w:rsidRPr="007F4738">
        <w:rPr>
          <w:sz w:val="20"/>
          <w:szCs w:val="20"/>
        </w:rPr>
        <w:t>,</w:t>
      </w:r>
      <w:r w:rsidR="00D30B5F" w:rsidRPr="007F4738">
        <w:rPr>
          <w:sz w:val="20"/>
          <w:szCs w:val="20"/>
        </w:rPr>
        <w:t xml:space="preserve"> 202</w:t>
      </w:r>
      <w:r w:rsidR="0087692C">
        <w:rPr>
          <w:sz w:val="20"/>
          <w:szCs w:val="20"/>
        </w:rPr>
        <w:t xml:space="preserve">6 </w:t>
      </w:r>
      <w:r w:rsidR="00967A6B" w:rsidRPr="007F4738">
        <w:rPr>
          <w:sz w:val="20"/>
          <w:szCs w:val="20"/>
        </w:rPr>
        <w:t>at</w:t>
      </w:r>
      <w:r w:rsidR="008C734B" w:rsidRPr="007F4738">
        <w:rPr>
          <w:sz w:val="20"/>
          <w:szCs w:val="20"/>
        </w:rPr>
        <w:t xml:space="preserve"> </w:t>
      </w:r>
      <w:r w:rsidR="00F2417F" w:rsidRPr="007F4738">
        <w:rPr>
          <w:sz w:val="20"/>
          <w:szCs w:val="20"/>
        </w:rPr>
        <w:t>7</w:t>
      </w:r>
      <w:r w:rsidR="008C734B" w:rsidRPr="007F4738">
        <w:rPr>
          <w:sz w:val="20"/>
          <w:szCs w:val="20"/>
        </w:rPr>
        <w:t>:</w:t>
      </w:r>
      <w:r w:rsidR="00D30B5F" w:rsidRPr="007F4738">
        <w:rPr>
          <w:sz w:val="20"/>
          <w:szCs w:val="20"/>
        </w:rPr>
        <w:t>00</w:t>
      </w:r>
      <w:r w:rsidR="000F4E6D" w:rsidRPr="007F4738">
        <w:rPr>
          <w:sz w:val="20"/>
          <w:szCs w:val="20"/>
        </w:rPr>
        <w:t xml:space="preserve"> </w:t>
      </w:r>
      <w:r w:rsidR="00967A6B" w:rsidRPr="007F4738">
        <w:rPr>
          <w:sz w:val="20"/>
          <w:szCs w:val="20"/>
        </w:rPr>
        <w:t>pm</w:t>
      </w:r>
      <w:r w:rsidR="0049008F" w:rsidRPr="007F4738">
        <w:rPr>
          <w:sz w:val="20"/>
          <w:szCs w:val="20"/>
        </w:rPr>
        <w:t xml:space="preserve"> </w:t>
      </w:r>
      <w:r w:rsidR="004D1656" w:rsidRPr="007F4738">
        <w:rPr>
          <w:rFonts w:ascii="Calibri" w:eastAsia="Calibri" w:hAnsi="Calibri" w:cs="Times New Roman"/>
          <w:sz w:val="20"/>
          <w:szCs w:val="20"/>
        </w:rPr>
        <w:t>in</w:t>
      </w:r>
      <w:r w:rsidR="0049008F" w:rsidRPr="007F4738">
        <w:rPr>
          <w:rFonts w:ascii="Calibri" w:eastAsia="Calibri" w:hAnsi="Calibri" w:cs="Times New Roman"/>
          <w:sz w:val="20"/>
          <w:szCs w:val="20"/>
        </w:rPr>
        <w:t xml:space="preserve"> the</w:t>
      </w:r>
      <w:r w:rsidR="000F4E6D" w:rsidRPr="007F4738">
        <w:rPr>
          <w:rFonts w:ascii="Calibri" w:eastAsia="Calibri" w:hAnsi="Calibri" w:cs="Times New Roman"/>
          <w:sz w:val="20"/>
          <w:szCs w:val="20"/>
        </w:rPr>
        <w:t xml:space="preserve"> </w:t>
      </w:r>
      <w:r w:rsidR="0049008F" w:rsidRPr="007F4738">
        <w:rPr>
          <w:rFonts w:ascii="Calibri" w:eastAsia="Calibri" w:hAnsi="Calibri" w:cs="Times New Roman"/>
          <w:sz w:val="20"/>
          <w:szCs w:val="20"/>
        </w:rPr>
        <w:t>Municipal Building</w:t>
      </w:r>
      <w:r w:rsidR="004D1656" w:rsidRPr="007F4738">
        <w:rPr>
          <w:rFonts w:ascii="Calibri" w:eastAsia="Calibri" w:hAnsi="Calibri" w:cs="Times New Roman"/>
          <w:sz w:val="20"/>
          <w:szCs w:val="20"/>
        </w:rPr>
        <w:t xml:space="preserve"> Council Chambers, 2nd Floor, 100 Belvidere Avenue</w:t>
      </w:r>
      <w:r w:rsidR="0049008F" w:rsidRPr="007F4738">
        <w:rPr>
          <w:rFonts w:ascii="Calibri" w:eastAsia="Calibri" w:hAnsi="Calibri" w:cs="Times New Roman"/>
          <w:sz w:val="20"/>
          <w:szCs w:val="20"/>
        </w:rPr>
        <w:t xml:space="preserve">, </w:t>
      </w:r>
      <w:r w:rsidR="0026391A" w:rsidRPr="007F4738">
        <w:rPr>
          <w:rFonts w:ascii="Calibri" w:eastAsia="Calibri" w:hAnsi="Calibri" w:cs="Times New Roman"/>
          <w:sz w:val="20"/>
          <w:szCs w:val="20"/>
        </w:rPr>
        <w:t>Washington,</w:t>
      </w:r>
      <w:r w:rsidR="0049008F" w:rsidRPr="007F4738">
        <w:rPr>
          <w:rFonts w:ascii="Calibri" w:eastAsia="Calibri" w:hAnsi="Calibri" w:cs="Times New Roman"/>
          <w:sz w:val="20"/>
          <w:szCs w:val="20"/>
        </w:rPr>
        <w:t xml:space="preserve"> Warren County, New Jersey 0</w:t>
      </w:r>
      <w:r w:rsidR="00E2673C" w:rsidRPr="007F4738">
        <w:rPr>
          <w:rFonts w:ascii="Calibri" w:eastAsia="Calibri" w:hAnsi="Calibri" w:cs="Times New Roman"/>
          <w:sz w:val="20"/>
          <w:szCs w:val="20"/>
        </w:rPr>
        <w:t>78</w:t>
      </w:r>
      <w:r w:rsidR="00DA4293" w:rsidRPr="007F4738">
        <w:rPr>
          <w:rFonts w:ascii="Calibri" w:eastAsia="Calibri" w:hAnsi="Calibri" w:cs="Times New Roman"/>
          <w:sz w:val="20"/>
          <w:szCs w:val="20"/>
        </w:rPr>
        <w:t>82</w:t>
      </w:r>
      <w:r w:rsidR="0049008F" w:rsidRPr="007F4738">
        <w:rPr>
          <w:rFonts w:ascii="Calibri" w:eastAsia="Calibri" w:hAnsi="Calibri" w:cs="Times New Roman"/>
          <w:sz w:val="20"/>
          <w:szCs w:val="20"/>
        </w:rPr>
        <w:t>.  T</w:t>
      </w:r>
      <w:r w:rsidR="00870EA3" w:rsidRPr="007F4738">
        <w:rPr>
          <w:rFonts w:ascii="Calibri" w:eastAsia="Calibri" w:hAnsi="Calibri" w:cs="Times New Roman"/>
          <w:sz w:val="20"/>
          <w:szCs w:val="20"/>
        </w:rPr>
        <w:t>he purposes of this Meeting</w:t>
      </w:r>
      <w:r w:rsidR="00C334EB" w:rsidRPr="007F4738">
        <w:rPr>
          <w:rFonts w:ascii="Calibri" w:eastAsia="Calibri" w:hAnsi="Calibri" w:cs="Times New Roman"/>
          <w:sz w:val="20"/>
          <w:szCs w:val="20"/>
        </w:rPr>
        <w:t xml:space="preserve"> and Reorganization of the Board and conduct of business</w:t>
      </w:r>
      <w:r w:rsidR="00870EA3" w:rsidRPr="007F4738">
        <w:rPr>
          <w:rFonts w:ascii="Calibri" w:eastAsia="Calibri" w:hAnsi="Calibri" w:cs="Times New Roman"/>
          <w:sz w:val="20"/>
          <w:szCs w:val="20"/>
        </w:rPr>
        <w:t xml:space="preserve"> </w:t>
      </w:r>
      <w:r w:rsidR="00C334EB" w:rsidRPr="007F4738">
        <w:rPr>
          <w:rFonts w:ascii="Calibri" w:eastAsia="Calibri" w:hAnsi="Calibri" w:cs="Times New Roman"/>
          <w:sz w:val="20"/>
          <w:szCs w:val="20"/>
        </w:rPr>
        <w:t>as</w:t>
      </w:r>
      <w:r w:rsidR="00870EA3" w:rsidRPr="007F4738">
        <w:rPr>
          <w:rFonts w:ascii="Calibri" w:eastAsia="Calibri" w:hAnsi="Calibri" w:cs="Times New Roman"/>
          <w:sz w:val="20"/>
          <w:szCs w:val="20"/>
        </w:rPr>
        <w:t xml:space="preserve"> set forth </w:t>
      </w:r>
      <w:r w:rsidR="00117777" w:rsidRPr="007F4738">
        <w:rPr>
          <w:rFonts w:ascii="Calibri" w:eastAsia="Calibri" w:hAnsi="Calibri" w:cs="Times New Roman"/>
          <w:sz w:val="20"/>
          <w:szCs w:val="20"/>
        </w:rPr>
        <w:t>on</w:t>
      </w:r>
      <w:r w:rsidR="00870EA3" w:rsidRPr="007F4738">
        <w:rPr>
          <w:rFonts w:ascii="Calibri" w:eastAsia="Calibri" w:hAnsi="Calibri" w:cs="Times New Roman"/>
          <w:sz w:val="20"/>
          <w:szCs w:val="20"/>
        </w:rPr>
        <w:t xml:space="preserve"> the following agenda:   </w:t>
      </w:r>
    </w:p>
    <w:p w14:paraId="1DA185B4" w14:textId="77777777" w:rsidR="00485CBE" w:rsidRPr="007F4738" w:rsidRDefault="00870EA3"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1. Call to Order</w:t>
      </w:r>
    </w:p>
    <w:p w14:paraId="65CF8F37" w14:textId="66799224" w:rsidR="00870EA3" w:rsidRPr="007F4738" w:rsidRDefault="00485CBE"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    Sunshine Statement</w:t>
      </w:r>
      <w:r w:rsidRPr="007F4738">
        <w:rPr>
          <w:rFonts w:ascii="Calibri" w:eastAsia="Calibri" w:hAnsi="Calibri" w:cs="Times New Roman"/>
          <w:sz w:val="20"/>
          <w:szCs w:val="20"/>
        </w:rPr>
        <w:br/>
      </w:r>
      <w:r w:rsidRPr="007F4738">
        <w:rPr>
          <w:rFonts w:ascii="Calibri" w:eastAsia="Calibri" w:hAnsi="Calibri" w:cs="Times New Roman"/>
          <w:sz w:val="20"/>
          <w:szCs w:val="20"/>
        </w:rPr>
        <w:tab/>
        <w:t xml:space="preserve">    </w:t>
      </w:r>
      <w:r w:rsidR="003E4ABB" w:rsidRPr="007F4738">
        <w:rPr>
          <w:rFonts w:ascii="Calibri" w:eastAsia="Calibri" w:hAnsi="Calibri" w:cs="Times New Roman"/>
          <w:sz w:val="20"/>
          <w:szCs w:val="20"/>
        </w:rPr>
        <w:t>Flag Salute</w:t>
      </w:r>
      <w:r w:rsidR="003E4ABB" w:rsidRPr="007F4738">
        <w:rPr>
          <w:rFonts w:ascii="Calibri" w:eastAsia="Calibri" w:hAnsi="Calibri" w:cs="Times New Roman"/>
          <w:sz w:val="20"/>
          <w:szCs w:val="20"/>
        </w:rPr>
        <w:br/>
      </w:r>
      <w:r w:rsidR="003E4ABB" w:rsidRPr="007F4738">
        <w:rPr>
          <w:rFonts w:ascii="Calibri" w:eastAsia="Calibri" w:hAnsi="Calibri" w:cs="Times New Roman"/>
          <w:sz w:val="20"/>
          <w:szCs w:val="20"/>
        </w:rPr>
        <w:tab/>
        <w:t xml:space="preserve">    Roll Call</w:t>
      </w:r>
      <w:r w:rsidRPr="007F4738">
        <w:rPr>
          <w:rFonts w:ascii="Calibri" w:eastAsia="Calibri" w:hAnsi="Calibri" w:cs="Times New Roman"/>
          <w:sz w:val="20"/>
          <w:szCs w:val="20"/>
        </w:rPr>
        <w:t xml:space="preserve"> </w:t>
      </w:r>
      <w:r w:rsidR="00870EA3" w:rsidRPr="007F4738">
        <w:rPr>
          <w:rFonts w:ascii="Calibri" w:eastAsia="Calibri" w:hAnsi="Calibri" w:cs="Times New Roman"/>
          <w:sz w:val="20"/>
          <w:szCs w:val="20"/>
        </w:rPr>
        <w:t xml:space="preserve"> </w:t>
      </w:r>
      <w:r w:rsidR="00EC2384" w:rsidRPr="007F4738">
        <w:rPr>
          <w:rFonts w:ascii="Calibri" w:eastAsia="Calibri" w:hAnsi="Calibri" w:cs="Times New Roman"/>
          <w:sz w:val="20"/>
          <w:szCs w:val="20"/>
        </w:rPr>
        <w:br/>
      </w:r>
    </w:p>
    <w:p w14:paraId="26C72645" w14:textId="518F4A4F" w:rsidR="00AF4914" w:rsidRPr="007F4738" w:rsidRDefault="00870EA3"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2. </w:t>
      </w:r>
      <w:r w:rsidR="001E0433" w:rsidRPr="007F4738">
        <w:rPr>
          <w:rFonts w:ascii="Calibri" w:eastAsia="Calibri" w:hAnsi="Calibri" w:cs="Times New Roman"/>
          <w:sz w:val="20"/>
          <w:szCs w:val="20"/>
        </w:rPr>
        <w:t>Appointment of</w:t>
      </w:r>
      <w:r w:rsidR="00DB05B0" w:rsidRPr="007F4738">
        <w:rPr>
          <w:rFonts w:ascii="Calibri" w:eastAsia="Calibri" w:hAnsi="Calibri" w:cs="Times New Roman"/>
          <w:sz w:val="20"/>
          <w:szCs w:val="20"/>
        </w:rPr>
        <w:t xml:space="preserve"> Committees</w:t>
      </w:r>
    </w:p>
    <w:p w14:paraId="4164C2E4" w14:textId="0122A593" w:rsidR="00551FBA" w:rsidRPr="007F4738" w:rsidRDefault="00DB05B0"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t xml:space="preserve">    A.</w:t>
      </w:r>
      <w:r w:rsidRPr="007F4738">
        <w:rPr>
          <w:rFonts w:ascii="Calibri" w:eastAsia="Calibri" w:hAnsi="Calibri" w:cs="Times New Roman"/>
          <w:sz w:val="20"/>
          <w:szCs w:val="20"/>
        </w:rPr>
        <w:tab/>
      </w:r>
      <w:r w:rsidR="00551FBA" w:rsidRPr="007F4738">
        <w:rPr>
          <w:rFonts w:ascii="Calibri" w:eastAsia="Calibri" w:hAnsi="Calibri" w:cs="Times New Roman"/>
          <w:sz w:val="20"/>
          <w:szCs w:val="20"/>
        </w:rPr>
        <w:t>Technical Review</w:t>
      </w:r>
    </w:p>
    <w:p w14:paraId="11ACE753" w14:textId="77777777" w:rsidR="00551FBA" w:rsidRPr="007F4738" w:rsidRDefault="00551FBA" w:rsidP="00BC1B95">
      <w:pPr>
        <w:spacing w:line="240" w:lineRule="auto"/>
        <w:contextualSpacing/>
        <w:rPr>
          <w:rFonts w:ascii="Calibri" w:eastAsia="Calibri" w:hAnsi="Calibri" w:cs="Times New Roman"/>
          <w:sz w:val="20"/>
          <w:szCs w:val="20"/>
        </w:rPr>
      </w:pPr>
    </w:p>
    <w:p w14:paraId="65CF8F39" w14:textId="79AA0668" w:rsidR="00870EA3" w:rsidRPr="007F4738" w:rsidRDefault="00AF4914" w:rsidP="008D0F5B">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r>
      <w:r w:rsidR="008D0F5B">
        <w:rPr>
          <w:rFonts w:ascii="Calibri" w:eastAsia="Calibri" w:hAnsi="Calibri" w:cs="Times New Roman"/>
          <w:sz w:val="20"/>
          <w:szCs w:val="20"/>
        </w:rPr>
        <w:t>3</w:t>
      </w:r>
      <w:r w:rsidRPr="007F4738">
        <w:rPr>
          <w:rFonts w:ascii="Calibri" w:eastAsia="Calibri" w:hAnsi="Calibri" w:cs="Times New Roman"/>
          <w:sz w:val="20"/>
          <w:szCs w:val="20"/>
        </w:rPr>
        <w:t xml:space="preserve">. </w:t>
      </w:r>
      <w:r w:rsidR="00870EA3" w:rsidRPr="007F4738">
        <w:rPr>
          <w:rFonts w:ascii="Calibri" w:eastAsia="Calibri" w:hAnsi="Calibri" w:cs="Times New Roman"/>
          <w:sz w:val="20"/>
          <w:szCs w:val="20"/>
        </w:rPr>
        <w:t>Approval of</w:t>
      </w:r>
      <w:r w:rsidR="0079288C" w:rsidRPr="007F4738">
        <w:rPr>
          <w:rFonts w:ascii="Calibri" w:eastAsia="Calibri" w:hAnsi="Calibri" w:cs="Times New Roman"/>
          <w:sz w:val="20"/>
          <w:szCs w:val="20"/>
        </w:rPr>
        <w:t xml:space="preserve"> Minutes</w:t>
      </w:r>
      <w:r w:rsidR="0079288C" w:rsidRPr="007F4738">
        <w:rPr>
          <w:rFonts w:ascii="Calibri" w:eastAsia="Calibri" w:hAnsi="Calibri" w:cs="Times New Roman"/>
          <w:sz w:val="20"/>
          <w:szCs w:val="20"/>
        </w:rPr>
        <w:br/>
      </w:r>
      <w:r w:rsidR="0079288C" w:rsidRPr="007F4738">
        <w:rPr>
          <w:rFonts w:ascii="Calibri" w:eastAsia="Calibri" w:hAnsi="Calibri" w:cs="Times New Roman"/>
          <w:sz w:val="20"/>
          <w:szCs w:val="20"/>
        </w:rPr>
        <w:tab/>
        <w:t xml:space="preserve">    A.</w:t>
      </w:r>
      <w:r w:rsidR="0079288C" w:rsidRPr="007F4738">
        <w:rPr>
          <w:rFonts w:ascii="Calibri" w:eastAsia="Calibri" w:hAnsi="Calibri" w:cs="Times New Roman"/>
          <w:sz w:val="20"/>
          <w:szCs w:val="20"/>
        </w:rPr>
        <w:tab/>
        <w:t xml:space="preserve">Regular Meeting of </w:t>
      </w:r>
      <w:r w:rsidR="008D0F5B">
        <w:rPr>
          <w:rFonts w:ascii="Calibri" w:eastAsia="Calibri" w:hAnsi="Calibri" w:cs="Times New Roman"/>
          <w:sz w:val="20"/>
          <w:szCs w:val="20"/>
        </w:rPr>
        <w:t>January 12</w:t>
      </w:r>
      <w:r w:rsidR="00227426" w:rsidRPr="007F4738">
        <w:rPr>
          <w:rFonts w:ascii="Calibri" w:eastAsia="Calibri" w:hAnsi="Calibri" w:cs="Times New Roman"/>
          <w:sz w:val="20"/>
          <w:szCs w:val="20"/>
        </w:rPr>
        <w:t>, 202</w:t>
      </w:r>
      <w:r w:rsidR="008D0F5B">
        <w:rPr>
          <w:rFonts w:ascii="Calibri" w:eastAsia="Calibri" w:hAnsi="Calibri" w:cs="Times New Roman"/>
          <w:sz w:val="20"/>
          <w:szCs w:val="20"/>
        </w:rPr>
        <w:t>6</w:t>
      </w:r>
    </w:p>
    <w:p w14:paraId="3DD3D586" w14:textId="77777777" w:rsidR="00E20DC9" w:rsidRPr="007F4738" w:rsidRDefault="00E20DC9" w:rsidP="00BC1B95">
      <w:pPr>
        <w:spacing w:line="240" w:lineRule="auto"/>
        <w:contextualSpacing/>
        <w:rPr>
          <w:rFonts w:ascii="Calibri" w:eastAsia="Calibri" w:hAnsi="Calibri" w:cs="Times New Roman"/>
          <w:sz w:val="20"/>
          <w:szCs w:val="20"/>
        </w:rPr>
      </w:pPr>
    </w:p>
    <w:p w14:paraId="7AC2D9C4" w14:textId="39B0AB85" w:rsidR="0084090C" w:rsidRPr="007F4738" w:rsidRDefault="00870EA3" w:rsidP="00BC1B95">
      <w:pPr>
        <w:spacing w:line="240" w:lineRule="auto"/>
        <w:contextualSpacing/>
        <w:rPr>
          <w:rFonts w:ascii="Calibri" w:eastAsia="Calibri" w:hAnsi="Calibri" w:cs="Times New Roman"/>
          <w:sz w:val="20"/>
          <w:szCs w:val="20"/>
        </w:rPr>
      </w:pPr>
      <w:r w:rsidRPr="007F4738">
        <w:rPr>
          <w:rFonts w:ascii="Calibri" w:eastAsia="Calibri" w:hAnsi="Calibri" w:cs="Times New Roman"/>
          <w:sz w:val="20"/>
          <w:szCs w:val="20"/>
        </w:rPr>
        <w:tab/>
      </w:r>
      <w:r w:rsidR="008D0F5B">
        <w:rPr>
          <w:rFonts w:ascii="Calibri" w:eastAsia="Calibri" w:hAnsi="Calibri" w:cs="Times New Roman"/>
          <w:sz w:val="20"/>
          <w:szCs w:val="20"/>
        </w:rPr>
        <w:t>4</w:t>
      </w:r>
      <w:r w:rsidRPr="007F4738">
        <w:rPr>
          <w:rFonts w:ascii="Calibri" w:eastAsia="Calibri" w:hAnsi="Calibri" w:cs="Times New Roman"/>
          <w:sz w:val="20"/>
          <w:szCs w:val="20"/>
        </w:rPr>
        <w:t xml:space="preserve">. </w:t>
      </w:r>
      <w:r w:rsidR="000510EF" w:rsidRPr="007F4738">
        <w:rPr>
          <w:rFonts w:ascii="Calibri" w:eastAsia="Calibri" w:hAnsi="Calibri" w:cs="Times New Roman"/>
          <w:sz w:val="20"/>
          <w:szCs w:val="20"/>
        </w:rPr>
        <w:t>Resolutions</w:t>
      </w:r>
      <w:r w:rsidR="0084090C" w:rsidRPr="007F4738">
        <w:rPr>
          <w:rFonts w:ascii="Calibri" w:eastAsia="Calibri" w:hAnsi="Calibri" w:cs="Times New Roman"/>
          <w:sz w:val="20"/>
          <w:szCs w:val="20"/>
        </w:rPr>
        <w:t xml:space="preserve"> </w:t>
      </w:r>
      <w:r w:rsidR="000F4E6D" w:rsidRPr="007F4738">
        <w:rPr>
          <w:rFonts w:ascii="Calibri" w:eastAsia="Calibri" w:hAnsi="Calibri" w:cs="Times New Roman"/>
          <w:sz w:val="20"/>
          <w:szCs w:val="20"/>
        </w:rPr>
        <w:t xml:space="preserve">    </w:t>
      </w:r>
    </w:p>
    <w:p w14:paraId="2CBDB9A6" w14:textId="77777777" w:rsidR="000F4E6D" w:rsidRPr="007F4738" w:rsidRDefault="000F4E6D" w:rsidP="00BC1B95">
      <w:pPr>
        <w:spacing w:line="240" w:lineRule="auto"/>
        <w:contextualSpacing/>
        <w:rPr>
          <w:rFonts w:ascii="Calibri" w:eastAsia="Calibri" w:hAnsi="Calibri" w:cs="Times New Roman"/>
          <w:sz w:val="20"/>
          <w:szCs w:val="20"/>
        </w:rPr>
      </w:pPr>
    </w:p>
    <w:p w14:paraId="65CF8F3B" w14:textId="1FE63AA2" w:rsidR="00870EA3" w:rsidRDefault="0084090C" w:rsidP="00BC1B95">
      <w:pPr>
        <w:spacing w:line="240" w:lineRule="auto"/>
        <w:contextualSpacing/>
        <w:rPr>
          <w:sz w:val="20"/>
          <w:szCs w:val="20"/>
        </w:rPr>
      </w:pPr>
      <w:r w:rsidRPr="007F4738">
        <w:rPr>
          <w:sz w:val="20"/>
          <w:szCs w:val="20"/>
        </w:rPr>
        <w:tab/>
      </w:r>
      <w:r w:rsidR="008D0F5B">
        <w:rPr>
          <w:sz w:val="20"/>
          <w:szCs w:val="20"/>
        </w:rPr>
        <w:t>5</w:t>
      </w:r>
      <w:r w:rsidRPr="007F4738">
        <w:rPr>
          <w:sz w:val="20"/>
          <w:szCs w:val="20"/>
        </w:rPr>
        <w:t>.</w:t>
      </w:r>
      <w:r w:rsidR="00870EA3" w:rsidRPr="007F4738">
        <w:rPr>
          <w:sz w:val="20"/>
          <w:szCs w:val="20"/>
        </w:rPr>
        <w:t xml:space="preserve">  </w:t>
      </w:r>
      <w:r w:rsidR="000510EF" w:rsidRPr="007F4738">
        <w:rPr>
          <w:sz w:val="20"/>
          <w:szCs w:val="20"/>
        </w:rPr>
        <w:t>Applications</w:t>
      </w:r>
    </w:p>
    <w:p w14:paraId="1F181F70" w14:textId="534EEF65" w:rsidR="000510EF" w:rsidRPr="005A79B1" w:rsidRDefault="00A548B0" w:rsidP="00BC1B95">
      <w:pPr>
        <w:pStyle w:val="ListParagraph"/>
        <w:numPr>
          <w:ilvl w:val="0"/>
          <w:numId w:val="8"/>
        </w:numPr>
        <w:spacing w:line="240" w:lineRule="auto"/>
        <w:rPr>
          <w:sz w:val="20"/>
          <w:szCs w:val="20"/>
        </w:rPr>
      </w:pPr>
      <w:r>
        <w:rPr>
          <w:sz w:val="20"/>
          <w:szCs w:val="20"/>
        </w:rPr>
        <w:t xml:space="preserve">162 E Washington Ave </w:t>
      </w:r>
      <w:r w:rsidR="005A79B1">
        <w:rPr>
          <w:sz w:val="20"/>
          <w:szCs w:val="20"/>
        </w:rPr>
        <w:t>- Joseph Marcos – Lot 3 Block 65</w:t>
      </w:r>
    </w:p>
    <w:p w14:paraId="65CF8F3C" w14:textId="3FC0DE1C" w:rsidR="00870EA3" w:rsidRPr="007F4738" w:rsidRDefault="00870EA3" w:rsidP="00BC1B95">
      <w:pPr>
        <w:spacing w:line="240" w:lineRule="auto"/>
        <w:contextualSpacing/>
        <w:rPr>
          <w:sz w:val="20"/>
          <w:szCs w:val="20"/>
        </w:rPr>
      </w:pPr>
      <w:r w:rsidRPr="007F4738">
        <w:rPr>
          <w:sz w:val="20"/>
          <w:szCs w:val="20"/>
        </w:rPr>
        <w:tab/>
      </w:r>
      <w:r w:rsidR="008D0F5B">
        <w:rPr>
          <w:sz w:val="20"/>
          <w:szCs w:val="20"/>
        </w:rPr>
        <w:t>6</w:t>
      </w:r>
      <w:r w:rsidRPr="007F4738">
        <w:rPr>
          <w:sz w:val="20"/>
          <w:szCs w:val="20"/>
        </w:rPr>
        <w:t xml:space="preserve">.  </w:t>
      </w:r>
      <w:r w:rsidR="004156DD" w:rsidRPr="007F4738">
        <w:rPr>
          <w:sz w:val="20"/>
          <w:szCs w:val="20"/>
        </w:rPr>
        <w:t>Old Business</w:t>
      </w:r>
      <w:r w:rsidR="004156DD" w:rsidRPr="007F4738">
        <w:rPr>
          <w:sz w:val="20"/>
          <w:szCs w:val="20"/>
        </w:rPr>
        <w:br/>
      </w:r>
    </w:p>
    <w:p w14:paraId="65CF8F3D" w14:textId="0C01D2C6" w:rsidR="00870EA3" w:rsidRPr="007F4738" w:rsidRDefault="00870EA3" w:rsidP="00BC1B95">
      <w:pPr>
        <w:spacing w:line="240" w:lineRule="auto"/>
        <w:contextualSpacing/>
        <w:rPr>
          <w:sz w:val="20"/>
          <w:szCs w:val="20"/>
        </w:rPr>
      </w:pPr>
      <w:r w:rsidRPr="007F4738">
        <w:rPr>
          <w:sz w:val="20"/>
          <w:szCs w:val="20"/>
        </w:rPr>
        <w:tab/>
      </w:r>
      <w:r w:rsidR="008D0F5B">
        <w:rPr>
          <w:sz w:val="20"/>
          <w:szCs w:val="20"/>
        </w:rPr>
        <w:t>7</w:t>
      </w:r>
      <w:r w:rsidRPr="007F4738">
        <w:rPr>
          <w:sz w:val="20"/>
          <w:szCs w:val="20"/>
        </w:rPr>
        <w:t xml:space="preserve">.  </w:t>
      </w:r>
      <w:r w:rsidR="004156DD" w:rsidRPr="007F4738">
        <w:rPr>
          <w:sz w:val="20"/>
          <w:szCs w:val="20"/>
        </w:rPr>
        <w:t>New Business</w:t>
      </w:r>
    </w:p>
    <w:p w14:paraId="09C5913B" w14:textId="2A45B77F" w:rsidR="004156DD" w:rsidRPr="007F4738" w:rsidRDefault="00D1739F" w:rsidP="00BC1B95">
      <w:pPr>
        <w:spacing w:line="240" w:lineRule="auto"/>
        <w:contextualSpacing/>
        <w:rPr>
          <w:sz w:val="20"/>
          <w:szCs w:val="20"/>
        </w:rPr>
      </w:pPr>
      <w:r w:rsidRPr="007F4738">
        <w:rPr>
          <w:sz w:val="20"/>
          <w:szCs w:val="20"/>
        </w:rPr>
        <w:tab/>
      </w:r>
      <w:r w:rsidRPr="007F4738">
        <w:rPr>
          <w:sz w:val="20"/>
          <w:szCs w:val="20"/>
        </w:rPr>
        <w:tab/>
      </w:r>
    </w:p>
    <w:p w14:paraId="5A3AC7DE" w14:textId="38E75760" w:rsidR="004156DD" w:rsidRPr="007F4738" w:rsidRDefault="004156DD" w:rsidP="00BC1B95">
      <w:pPr>
        <w:spacing w:line="240" w:lineRule="auto"/>
        <w:contextualSpacing/>
        <w:rPr>
          <w:sz w:val="20"/>
          <w:szCs w:val="20"/>
        </w:rPr>
      </w:pPr>
      <w:r w:rsidRPr="007F4738">
        <w:rPr>
          <w:sz w:val="20"/>
          <w:szCs w:val="20"/>
        </w:rPr>
        <w:tab/>
      </w:r>
      <w:r w:rsidR="008D0F5B">
        <w:rPr>
          <w:sz w:val="20"/>
          <w:szCs w:val="20"/>
        </w:rPr>
        <w:t>8</w:t>
      </w:r>
      <w:r w:rsidR="00FF1C92">
        <w:rPr>
          <w:sz w:val="20"/>
          <w:szCs w:val="20"/>
        </w:rPr>
        <w:t>.</w:t>
      </w:r>
      <w:r w:rsidRPr="007F4738">
        <w:rPr>
          <w:sz w:val="20"/>
          <w:szCs w:val="20"/>
        </w:rPr>
        <w:t xml:space="preserve"> </w:t>
      </w:r>
      <w:r w:rsidR="00587D87" w:rsidRPr="007F4738">
        <w:rPr>
          <w:sz w:val="20"/>
          <w:szCs w:val="20"/>
        </w:rPr>
        <w:t>Reports of Officers and Committees</w:t>
      </w:r>
    </w:p>
    <w:p w14:paraId="1A87AB74" w14:textId="77777777" w:rsidR="00587D87" w:rsidRPr="007F4738" w:rsidRDefault="00587D87" w:rsidP="00BC1B95">
      <w:pPr>
        <w:spacing w:line="240" w:lineRule="auto"/>
        <w:contextualSpacing/>
        <w:rPr>
          <w:sz w:val="20"/>
          <w:szCs w:val="20"/>
        </w:rPr>
      </w:pPr>
    </w:p>
    <w:p w14:paraId="7E6A6946" w14:textId="5DD3DBAE" w:rsidR="00587D87" w:rsidRPr="007F4738" w:rsidRDefault="00587D87" w:rsidP="00BC1B95">
      <w:pPr>
        <w:spacing w:line="240" w:lineRule="auto"/>
        <w:contextualSpacing/>
        <w:rPr>
          <w:sz w:val="20"/>
          <w:szCs w:val="20"/>
        </w:rPr>
      </w:pPr>
      <w:r w:rsidRPr="007F4738">
        <w:rPr>
          <w:sz w:val="20"/>
          <w:szCs w:val="20"/>
        </w:rPr>
        <w:tab/>
      </w:r>
      <w:r w:rsidR="008D0F5B">
        <w:rPr>
          <w:sz w:val="20"/>
          <w:szCs w:val="20"/>
        </w:rPr>
        <w:t>9</w:t>
      </w:r>
      <w:r w:rsidRPr="007F4738">
        <w:rPr>
          <w:sz w:val="20"/>
          <w:szCs w:val="20"/>
        </w:rPr>
        <w:t>. Unagendized Statements: Open to Board Members and Public</w:t>
      </w:r>
    </w:p>
    <w:p w14:paraId="48B72EEA" w14:textId="77777777" w:rsidR="000C4F43" w:rsidRPr="007F4738" w:rsidRDefault="00587D87" w:rsidP="00BC1B95">
      <w:pPr>
        <w:spacing w:line="240" w:lineRule="auto"/>
        <w:contextualSpacing/>
        <w:rPr>
          <w:sz w:val="20"/>
          <w:szCs w:val="20"/>
        </w:rPr>
      </w:pPr>
      <w:r w:rsidRPr="007F4738">
        <w:rPr>
          <w:sz w:val="20"/>
          <w:szCs w:val="20"/>
        </w:rPr>
        <w:tab/>
      </w:r>
    </w:p>
    <w:p w14:paraId="3CE9EFB9" w14:textId="3C40C409" w:rsidR="000C4F43" w:rsidRPr="007F4738" w:rsidRDefault="00587D87" w:rsidP="000C4F43">
      <w:pPr>
        <w:spacing w:line="240" w:lineRule="auto"/>
        <w:ind w:firstLine="720"/>
        <w:contextualSpacing/>
        <w:rPr>
          <w:sz w:val="20"/>
          <w:szCs w:val="20"/>
        </w:rPr>
      </w:pPr>
      <w:r w:rsidRPr="007F4738">
        <w:rPr>
          <w:sz w:val="20"/>
          <w:szCs w:val="20"/>
        </w:rPr>
        <w:t>1</w:t>
      </w:r>
      <w:r w:rsidR="008D0F5B">
        <w:rPr>
          <w:sz w:val="20"/>
          <w:szCs w:val="20"/>
        </w:rPr>
        <w:t>0</w:t>
      </w:r>
      <w:r w:rsidRPr="007F4738">
        <w:rPr>
          <w:sz w:val="20"/>
          <w:szCs w:val="20"/>
        </w:rPr>
        <w:t>. Communications</w:t>
      </w:r>
    </w:p>
    <w:p w14:paraId="1F997EBB" w14:textId="77777777" w:rsidR="00587D87" w:rsidRPr="007F4738" w:rsidRDefault="00587D87" w:rsidP="00BC1B95">
      <w:pPr>
        <w:spacing w:line="240" w:lineRule="auto"/>
        <w:contextualSpacing/>
        <w:rPr>
          <w:sz w:val="20"/>
          <w:szCs w:val="20"/>
        </w:rPr>
      </w:pPr>
    </w:p>
    <w:p w14:paraId="2B93A687" w14:textId="672B4567" w:rsidR="00587D87" w:rsidRPr="007F4738" w:rsidRDefault="00587D87" w:rsidP="00BC1B95">
      <w:pPr>
        <w:spacing w:line="240" w:lineRule="auto"/>
        <w:contextualSpacing/>
        <w:rPr>
          <w:rFonts w:ascii="Calibri" w:eastAsia="Calibri" w:hAnsi="Calibri" w:cs="Times New Roman"/>
          <w:sz w:val="20"/>
          <w:szCs w:val="20"/>
        </w:rPr>
      </w:pPr>
      <w:r w:rsidRPr="007F4738">
        <w:rPr>
          <w:sz w:val="20"/>
          <w:szCs w:val="20"/>
        </w:rPr>
        <w:tab/>
        <w:t>1</w:t>
      </w:r>
      <w:r w:rsidR="008D0F5B">
        <w:rPr>
          <w:sz w:val="20"/>
          <w:szCs w:val="20"/>
        </w:rPr>
        <w:t>1</w:t>
      </w:r>
      <w:r w:rsidRPr="007F4738">
        <w:rPr>
          <w:sz w:val="20"/>
          <w:szCs w:val="20"/>
        </w:rPr>
        <w:t>. Adjournment</w:t>
      </w:r>
    </w:p>
    <w:p w14:paraId="1BCB1E41" w14:textId="6BA73431" w:rsidR="00BC1B95" w:rsidRPr="007F4738" w:rsidRDefault="00320090" w:rsidP="00320090">
      <w:pPr>
        <w:pStyle w:val="NormalWeb"/>
        <w:ind w:firstLine="720"/>
        <w:rPr>
          <w:rFonts w:ascii="Calibri" w:eastAsia="Calibri" w:hAnsi="Calibri"/>
          <w:sz w:val="20"/>
          <w:szCs w:val="20"/>
        </w:rPr>
      </w:pPr>
      <w:r w:rsidRPr="007F4738">
        <w:rPr>
          <w:rFonts w:ascii="Calibri" w:eastAsia="Calibri" w:hAnsi="Calibri"/>
          <w:sz w:val="20"/>
          <w:szCs w:val="20"/>
        </w:rPr>
        <w:t>Files, plans and maps and reports relating to any matter scheduled for hearing, will be posted on the Borough website 10 days prior to the meeting. Alternatively, these documents will be available for inspection during normal business hours at the Borough of Municipal Building,</w:t>
      </w:r>
      <w:r w:rsidR="009C3DFF" w:rsidRPr="007F4738">
        <w:rPr>
          <w:rFonts w:ascii="Calibri" w:eastAsia="Calibri" w:hAnsi="Calibri"/>
          <w:sz w:val="20"/>
          <w:szCs w:val="20"/>
        </w:rPr>
        <w:t xml:space="preserve"> 100 Belvidere Avenue, Washington</w:t>
      </w:r>
      <w:r w:rsidRPr="007F4738">
        <w:rPr>
          <w:rFonts w:ascii="Calibri" w:eastAsia="Calibri" w:hAnsi="Calibri"/>
          <w:sz w:val="20"/>
          <w:szCs w:val="20"/>
        </w:rPr>
        <w:t xml:space="preserve">, New Jersey </w:t>
      </w:r>
      <w:r w:rsidR="009C3DFF" w:rsidRPr="007F4738">
        <w:rPr>
          <w:rFonts w:ascii="Calibri" w:eastAsia="Calibri" w:hAnsi="Calibri"/>
          <w:sz w:val="20"/>
          <w:szCs w:val="20"/>
        </w:rPr>
        <w:t>07882</w:t>
      </w:r>
      <w:r w:rsidRPr="007F4738">
        <w:rPr>
          <w:rFonts w:ascii="Calibri" w:eastAsia="Calibri" w:hAnsi="Calibri"/>
          <w:sz w:val="20"/>
          <w:szCs w:val="20"/>
        </w:rPr>
        <w:t xml:space="preserve"> by contacting</w:t>
      </w:r>
      <w:r w:rsidR="000F4E6D" w:rsidRPr="007F4738">
        <w:rPr>
          <w:rFonts w:ascii="Calibri" w:eastAsia="Calibri" w:hAnsi="Calibri"/>
          <w:sz w:val="20"/>
          <w:szCs w:val="20"/>
        </w:rPr>
        <w:t xml:space="preserve"> </w:t>
      </w:r>
      <w:r w:rsidR="009C3DFF" w:rsidRPr="007F4738">
        <w:rPr>
          <w:rFonts w:ascii="Calibri" w:eastAsia="Calibri" w:hAnsi="Calibri"/>
          <w:sz w:val="20"/>
          <w:szCs w:val="20"/>
        </w:rPr>
        <w:t>Mary Ward</w:t>
      </w:r>
      <w:r w:rsidRPr="007F4738">
        <w:rPr>
          <w:rFonts w:ascii="Calibri" w:eastAsia="Calibri" w:hAnsi="Calibri"/>
          <w:sz w:val="20"/>
          <w:szCs w:val="20"/>
        </w:rPr>
        <w:t>, Land Use Board Secretary at</w:t>
      </w:r>
      <w:r w:rsidR="006E0BC6" w:rsidRPr="007F4738">
        <w:rPr>
          <w:rFonts w:ascii="Calibri" w:eastAsia="Calibri" w:hAnsi="Calibri"/>
          <w:sz w:val="20"/>
          <w:szCs w:val="20"/>
        </w:rPr>
        <w:t xml:space="preserve"> (908) 689-3600</w:t>
      </w:r>
      <w:r w:rsidRPr="007F4738">
        <w:rPr>
          <w:rFonts w:ascii="Calibri" w:eastAsia="Calibri" w:hAnsi="Calibri"/>
          <w:sz w:val="20"/>
          <w:szCs w:val="20"/>
        </w:rPr>
        <w:t xml:space="preserve"> or by email, </w:t>
      </w:r>
      <w:r w:rsidR="006E0BC6" w:rsidRPr="007F4738">
        <w:rPr>
          <w:rFonts w:ascii="Calibri" w:eastAsia="Calibri" w:hAnsi="Calibri"/>
          <w:sz w:val="20"/>
          <w:szCs w:val="20"/>
        </w:rPr>
        <w:t>mward@washingtonboro-nj.org.</w:t>
      </w:r>
      <w:hyperlink r:id="rId10" w:history="1"/>
      <w:r w:rsidR="000F4E6D" w:rsidRPr="007F4738">
        <w:rPr>
          <w:rStyle w:val="Hyperlink"/>
          <w:rFonts w:ascii="Calibri" w:eastAsia="Calibri" w:hAnsi="Calibri"/>
          <w:sz w:val="20"/>
          <w:szCs w:val="20"/>
        </w:rPr>
        <w:t xml:space="preserve">                              </w:t>
      </w:r>
    </w:p>
    <w:p w14:paraId="65CF8F45" w14:textId="59DD77A3" w:rsidR="009A7A86" w:rsidRPr="007F4738" w:rsidRDefault="001D6C3F" w:rsidP="006E0BC6">
      <w:pPr>
        <w:pStyle w:val="NormalWeb"/>
        <w:ind w:firstLine="720"/>
        <w:rPr>
          <w:sz w:val="20"/>
          <w:szCs w:val="20"/>
        </w:rPr>
      </w:pPr>
      <w:r w:rsidRPr="007F4738">
        <w:rPr>
          <w:sz w:val="20"/>
          <w:szCs w:val="20"/>
        </w:rPr>
        <w:t xml:space="preserve">Dated:  </w:t>
      </w:r>
      <w:r w:rsidR="00BC1B95" w:rsidRPr="007F4738">
        <w:rPr>
          <w:sz w:val="20"/>
          <w:szCs w:val="20"/>
        </w:rPr>
        <w:fldChar w:fldCharType="begin"/>
      </w:r>
      <w:r w:rsidR="00BC1B95" w:rsidRPr="007F4738">
        <w:rPr>
          <w:sz w:val="20"/>
          <w:szCs w:val="20"/>
        </w:rPr>
        <w:instrText xml:space="preserve"> DATE \@ "MMMM d, yyyy" </w:instrText>
      </w:r>
      <w:r w:rsidR="00BC1B95" w:rsidRPr="007F4738">
        <w:rPr>
          <w:sz w:val="20"/>
          <w:szCs w:val="20"/>
        </w:rPr>
        <w:fldChar w:fldCharType="separate"/>
      </w:r>
      <w:r w:rsidR="00A71767">
        <w:rPr>
          <w:noProof/>
          <w:sz w:val="20"/>
          <w:szCs w:val="20"/>
        </w:rPr>
        <w:t>February 2, 2026</w:t>
      </w:r>
      <w:r w:rsidR="00BC1B95" w:rsidRPr="007F4738">
        <w:rPr>
          <w:sz w:val="20"/>
          <w:szCs w:val="20"/>
        </w:rPr>
        <w:fldChar w:fldCharType="end"/>
      </w:r>
      <w:r w:rsidR="001E13E2" w:rsidRPr="007F4738">
        <w:rPr>
          <w:sz w:val="20"/>
          <w:szCs w:val="20"/>
        </w:rPr>
        <w:tab/>
      </w:r>
      <w:r w:rsidR="00C549D4">
        <w:rPr>
          <w:sz w:val="20"/>
          <w:szCs w:val="20"/>
        </w:rPr>
        <w:t xml:space="preserve">  </w:t>
      </w:r>
      <w:r w:rsidR="001E13E2" w:rsidRPr="007F4738">
        <w:rPr>
          <w:sz w:val="20"/>
          <w:szCs w:val="20"/>
        </w:rPr>
        <w:tab/>
      </w:r>
      <w:r w:rsidR="00EB1598">
        <w:rPr>
          <w:sz w:val="20"/>
          <w:szCs w:val="20"/>
        </w:rPr>
        <w:t xml:space="preserve">          </w:t>
      </w:r>
      <w:r w:rsidR="00C549D4">
        <w:rPr>
          <w:sz w:val="20"/>
          <w:szCs w:val="20"/>
        </w:rPr>
        <w:t xml:space="preserve"> </w:t>
      </w:r>
      <w:r w:rsidR="002A26EB" w:rsidRPr="007F4738">
        <w:rPr>
          <w:sz w:val="20"/>
          <w:szCs w:val="20"/>
        </w:rPr>
        <w:t>_________________________________</w:t>
      </w:r>
      <w:r w:rsidR="00792707" w:rsidRPr="007F4738">
        <w:rPr>
          <w:sz w:val="20"/>
          <w:szCs w:val="20"/>
        </w:rPr>
        <w:br/>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B216F2" w:rsidRPr="007F4738">
        <w:rPr>
          <w:sz w:val="20"/>
          <w:szCs w:val="20"/>
        </w:rPr>
        <w:t>Mary Ward</w:t>
      </w:r>
      <w:r w:rsidR="002A26EB" w:rsidRPr="007F4738">
        <w:rPr>
          <w:sz w:val="20"/>
          <w:szCs w:val="20"/>
        </w:rPr>
        <w:t xml:space="preserve">, </w:t>
      </w:r>
      <w:r w:rsidR="00F101B6" w:rsidRPr="007F4738">
        <w:rPr>
          <w:sz w:val="20"/>
          <w:szCs w:val="20"/>
        </w:rPr>
        <w:t>Land Use</w:t>
      </w:r>
      <w:r w:rsidR="002A26EB" w:rsidRPr="007F4738">
        <w:rPr>
          <w:sz w:val="20"/>
          <w:szCs w:val="20"/>
        </w:rPr>
        <w:t xml:space="preserve"> Board Secretary</w:t>
      </w:r>
      <w:r w:rsidR="00792707" w:rsidRPr="007F4738">
        <w:rPr>
          <w:sz w:val="20"/>
          <w:szCs w:val="20"/>
        </w:rPr>
        <w:br/>
      </w:r>
      <w:r w:rsidR="001E13E2" w:rsidRPr="007F4738">
        <w:rPr>
          <w:sz w:val="20"/>
          <w:szCs w:val="20"/>
        </w:rPr>
        <w:tab/>
      </w:r>
      <w:r w:rsidR="001E13E2" w:rsidRPr="007F4738">
        <w:rPr>
          <w:sz w:val="20"/>
          <w:szCs w:val="20"/>
        </w:rPr>
        <w:tab/>
      </w:r>
      <w:r w:rsidR="001E13E2" w:rsidRPr="007F4738">
        <w:rPr>
          <w:sz w:val="20"/>
          <w:szCs w:val="20"/>
        </w:rPr>
        <w:tab/>
      </w:r>
      <w:r w:rsidR="001E13E2" w:rsidRPr="007F4738">
        <w:rPr>
          <w:sz w:val="20"/>
          <w:szCs w:val="20"/>
        </w:rPr>
        <w:tab/>
      </w:r>
      <w:r w:rsidR="001E13E2" w:rsidRPr="007F4738">
        <w:rPr>
          <w:sz w:val="20"/>
          <w:szCs w:val="20"/>
        </w:rPr>
        <w:tab/>
      </w:r>
      <w:r w:rsidR="001E13E2" w:rsidRPr="007F4738">
        <w:rPr>
          <w:sz w:val="20"/>
          <w:szCs w:val="20"/>
        </w:rPr>
        <w:tab/>
      </w:r>
      <w:r w:rsidR="00792707" w:rsidRPr="007F4738">
        <w:rPr>
          <w:sz w:val="20"/>
          <w:szCs w:val="20"/>
        </w:rPr>
        <w:t>Washington</w:t>
      </w:r>
      <w:r w:rsidR="000F4E6D" w:rsidRPr="007F4738">
        <w:rPr>
          <w:sz w:val="20"/>
          <w:szCs w:val="20"/>
        </w:rPr>
        <w:t xml:space="preserve"> </w:t>
      </w:r>
      <w:r w:rsidR="00F101B6" w:rsidRPr="007F4738">
        <w:rPr>
          <w:sz w:val="20"/>
          <w:szCs w:val="20"/>
        </w:rPr>
        <w:t>Borough Municipal Building</w:t>
      </w:r>
      <w:r w:rsidR="00792707" w:rsidRPr="007F4738">
        <w:rPr>
          <w:sz w:val="20"/>
          <w:szCs w:val="20"/>
        </w:rPr>
        <w:br/>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792707" w:rsidRPr="007F4738">
        <w:rPr>
          <w:sz w:val="20"/>
          <w:szCs w:val="20"/>
        </w:rPr>
        <w:tab/>
      </w:r>
      <w:r w:rsidR="006E0BC6" w:rsidRPr="007F4738">
        <w:rPr>
          <w:sz w:val="20"/>
          <w:szCs w:val="20"/>
        </w:rPr>
        <w:t>100 Belvidere Avenue</w:t>
      </w:r>
      <w:r w:rsidR="00DD5E49" w:rsidRPr="007F4738">
        <w:rPr>
          <w:sz w:val="20"/>
          <w:szCs w:val="20"/>
        </w:rPr>
        <w:br/>
      </w:r>
      <w:r w:rsidR="00DD5E49" w:rsidRPr="007F4738">
        <w:rPr>
          <w:sz w:val="20"/>
          <w:szCs w:val="20"/>
        </w:rPr>
        <w:tab/>
      </w:r>
      <w:r w:rsidR="00DD5E49" w:rsidRPr="007F4738">
        <w:rPr>
          <w:sz w:val="20"/>
          <w:szCs w:val="20"/>
        </w:rPr>
        <w:tab/>
      </w:r>
      <w:r w:rsidR="00DD5E49" w:rsidRPr="007F4738">
        <w:rPr>
          <w:sz w:val="20"/>
          <w:szCs w:val="20"/>
        </w:rPr>
        <w:tab/>
      </w:r>
      <w:r w:rsidR="00DD5E49" w:rsidRPr="007F4738">
        <w:rPr>
          <w:sz w:val="20"/>
          <w:szCs w:val="20"/>
        </w:rPr>
        <w:tab/>
      </w:r>
      <w:r w:rsidR="00DD5E49" w:rsidRPr="007F4738">
        <w:rPr>
          <w:sz w:val="20"/>
          <w:szCs w:val="20"/>
        </w:rPr>
        <w:tab/>
      </w:r>
      <w:r w:rsidR="00DD5E49" w:rsidRPr="007F4738">
        <w:rPr>
          <w:sz w:val="20"/>
          <w:szCs w:val="20"/>
        </w:rPr>
        <w:tab/>
        <w:t>Washington, New Jersey 07882</w:t>
      </w:r>
    </w:p>
    <w:p w14:paraId="46019BD1" w14:textId="46C3804F" w:rsidR="001D6C3F" w:rsidRPr="007F4738" w:rsidRDefault="001D6C3F" w:rsidP="00F101B6">
      <w:pPr>
        <w:pStyle w:val="NormalWeb"/>
        <w:ind w:left="3600" w:firstLine="720"/>
        <w:contextualSpacing/>
        <w:rPr>
          <w:sz w:val="20"/>
          <w:szCs w:val="20"/>
        </w:rPr>
      </w:pPr>
    </w:p>
    <w:p w14:paraId="551E394E" w14:textId="038940AD" w:rsidR="001D6C3F" w:rsidRDefault="001D6C3F" w:rsidP="00F101B6">
      <w:pPr>
        <w:pStyle w:val="NormalWeb"/>
        <w:ind w:left="3600" w:firstLine="720"/>
        <w:contextualSpacing/>
      </w:pPr>
    </w:p>
    <w:p w14:paraId="4382F06F" w14:textId="77777777" w:rsidR="001D6C3F" w:rsidRDefault="001D6C3F" w:rsidP="00F101B6">
      <w:pPr>
        <w:pStyle w:val="NormalWeb"/>
        <w:ind w:left="3600" w:firstLine="720"/>
        <w:contextualSpacing/>
      </w:pPr>
    </w:p>
    <w:sectPr w:rsidR="001D6C3F" w:rsidSect="00AC0BC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6C59" w14:textId="77777777" w:rsidR="008D5DED" w:rsidRDefault="008D5DED" w:rsidP="00AC0BCE">
      <w:pPr>
        <w:spacing w:after="0" w:line="240" w:lineRule="auto"/>
      </w:pPr>
      <w:r>
        <w:separator/>
      </w:r>
    </w:p>
  </w:endnote>
  <w:endnote w:type="continuationSeparator" w:id="0">
    <w:p w14:paraId="4CA6B31B" w14:textId="77777777" w:rsidR="008D5DED" w:rsidRDefault="008D5DED" w:rsidP="00AC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ABA9" w14:textId="77777777" w:rsidR="008D5DED" w:rsidRDefault="008D5DED" w:rsidP="00AC0BCE">
      <w:pPr>
        <w:spacing w:after="0" w:line="240" w:lineRule="auto"/>
      </w:pPr>
      <w:r>
        <w:separator/>
      </w:r>
    </w:p>
  </w:footnote>
  <w:footnote w:type="continuationSeparator" w:id="0">
    <w:p w14:paraId="4CC95ABF" w14:textId="77777777" w:rsidR="008D5DED" w:rsidRDefault="008D5DED" w:rsidP="00AC0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164"/>
    <w:multiLevelType w:val="hybridMultilevel"/>
    <w:tmpl w:val="95D45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50041C"/>
    <w:multiLevelType w:val="hybridMultilevel"/>
    <w:tmpl w:val="C3843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B26F97"/>
    <w:multiLevelType w:val="hybridMultilevel"/>
    <w:tmpl w:val="91587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D33BE"/>
    <w:multiLevelType w:val="hybridMultilevel"/>
    <w:tmpl w:val="90A0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C2504"/>
    <w:multiLevelType w:val="hybridMultilevel"/>
    <w:tmpl w:val="7ED29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0339E5"/>
    <w:multiLevelType w:val="hybridMultilevel"/>
    <w:tmpl w:val="AE0EBA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B0D4AA6"/>
    <w:multiLevelType w:val="hybridMultilevel"/>
    <w:tmpl w:val="B5622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8E77DAE"/>
    <w:multiLevelType w:val="hybridMultilevel"/>
    <w:tmpl w:val="ABC8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999400">
    <w:abstractNumId w:val="6"/>
  </w:num>
  <w:num w:numId="2" w16cid:durableId="1978145810">
    <w:abstractNumId w:val="0"/>
  </w:num>
  <w:num w:numId="3" w16cid:durableId="864555872">
    <w:abstractNumId w:val="1"/>
  </w:num>
  <w:num w:numId="4" w16cid:durableId="1289705926">
    <w:abstractNumId w:val="4"/>
  </w:num>
  <w:num w:numId="5" w16cid:durableId="1265454473">
    <w:abstractNumId w:val="5"/>
  </w:num>
  <w:num w:numId="6" w16cid:durableId="1979334015">
    <w:abstractNumId w:val="7"/>
  </w:num>
  <w:num w:numId="7" w16cid:durableId="814569708">
    <w:abstractNumId w:val="3"/>
  </w:num>
  <w:num w:numId="8" w16cid:durableId="1301031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EB"/>
    <w:rsid w:val="000007AF"/>
    <w:rsid w:val="0000583E"/>
    <w:rsid w:val="000060F4"/>
    <w:rsid w:val="00036D5B"/>
    <w:rsid w:val="000510EF"/>
    <w:rsid w:val="0006648B"/>
    <w:rsid w:val="00077E7C"/>
    <w:rsid w:val="000A6D09"/>
    <w:rsid w:val="000C4F43"/>
    <w:rsid w:val="000E1432"/>
    <w:rsid w:val="000E1F09"/>
    <w:rsid w:val="000F4E6D"/>
    <w:rsid w:val="000F6FBA"/>
    <w:rsid w:val="00117777"/>
    <w:rsid w:val="00150330"/>
    <w:rsid w:val="00165D5F"/>
    <w:rsid w:val="001B42F1"/>
    <w:rsid w:val="001B586D"/>
    <w:rsid w:val="001C19F7"/>
    <w:rsid w:val="001D6C3F"/>
    <w:rsid w:val="001E0433"/>
    <w:rsid w:val="001E13E2"/>
    <w:rsid w:val="001F3492"/>
    <w:rsid w:val="002039B7"/>
    <w:rsid w:val="00215DDE"/>
    <w:rsid w:val="002248B7"/>
    <w:rsid w:val="0022547C"/>
    <w:rsid w:val="00227426"/>
    <w:rsid w:val="00237279"/>
    <w:rsid w:val="00255893"/>
    <w:rsid w:val="0026391A"/>
    <w:rsid w:val="00272A7E"/>
    <w:rsid w:val="00275A91"/>
    <w:rsid w:val="00276931"/>
    <w:rsid w:val="002A26EB"/>
    <w:rsid w:val="002E7E57"/>
    <w:rsid w:val="00320090"/>
    <w:rsid w:val="00331503"/>
    <w:rsid w:val="003604F2"/>
    <w:rsid w:val="00360566"/>
    <w:rsid w:val="00361822"/>
    <w:rsid w:val="00362006"/>
    <w:rsid w:val="00387243"/>
    <w:rsid w:val="003D412C"/>
    <w:rsid w:val="003E4ABB"/>
    <w:rsid w:val="004156DD"/>
    <w:rsid w:val="004229A5"/>
    <w:rsid w:val="00466F42"/>
    <w:rsid w:val="00475961"/>
    <w:rsid w:val="00485CBE"/>
    <w:rsid w:val="0049008F"/>
    <w:rsid w:val="004B3B0F"/>
    <w:rsid w:val="004D1656"/>
    <w:rsid w:val="004D2BB2"/>
    <w:rsid w:val="004D3B03"/>
    <w:rsid w:val="00501FF3"/>
    <w:rsid w:val="005277C9"/>
    <w:rsid w:val="00551FBA"/>
    <w:rsid w:val="00557DD6"/>
    <w:rsid w:val="00560618"/>
    <w:rsid w:val="00574C94"/>
    <w:rsid w:val="00587D87"/>
    <w:rsid w:val="005A79B1"/>
    <w:rsid w:val="005D1D65"/>
    <w:rsid w:val="005D5C19"/>
    <w:rsid w:val="005E1AED"/>
    <w:rsid w:val="0061728B"/>
    <w:rsid w:val="00646ECC"/>
    <w:rsid w:val="00664397"/>
    <w:rsid w:val="00673939"/>
    <w:rsid w:val="00677404"/>
    <w:rsid w:val="006A3C6C"/>
    <w:rsid w:val="006C02E3"/>
    <w:rsid w:val="006E0BC6"/>
    <w:rsid w:val="006F7BF9"/>
    <w:rsid w:val="00792707"/>
    <w:rsid w:val="0079288C"/>
    <w:rsid w:val="007B6626"/>
    <w:rsid w:val="007F4738"/>
    <w:rsid w:val="0080741E"/>
    <w:rsid w:val="008132F9"/>
    <w:rsid w:val="0084090C"/>
    <w:rsid w:val="0086499F"/>
    <w:rsid w:val="00870EA3"/>
    <w:rsid w:val="0087692C"/>
    <w:rsid w:val="008C734B"/>
    <w:rsid w:val="008D0F5B"/>
    <w:rsid w:val="008D5DED"/>
    <w:rsid w:val="008E6C93"/>
    <w:rsid w:val="009132CE"/>
    <w:rsid w:val="00937C66"/>
    <w:rsid w:val="0094504C"/>
    <w:rsid w:val="00967A6B"/>
    <w:rsid w:val="00995383"/>
    <w:rsid w:val="009A7A86"/>
    <w:rsid w:val="009C3DFF"/>
    <w:rsid w:val="009C586B"/>
    <w:rsid w:val="009C65D3"/>
    <w:rsid w:val="009E2878"/>
    <w:rsid w:val="00A457B4"/>
    <w:rsid w:val="00A548B0"/>
    <w:rsid w:val="00A71767"/>
    <w:rsid w:val="00A759CD"/>
    <w:rsid w:val="00AA15DC"/>
    <w:rsid w:val="00AC0BCE"/>
    <w:rsid w:val="00AF4914"/>
    <w:rsid w:val="00B216F2"/>
    <w:rsid w:val="00BB333D"/>
    <w:rsid w:val="00BC1B95"/>
    <w:rsid w:val="00C0511F"/>
    <w:rsid w:val="00C334EB"/>
    <w:rsid w:val="00C52758"/>
    <w:rsid w:val="00C549D4"/>
    <w:rsid w:val="00D1739F"/>
    <w:rsid w:val="00D30B5F"/>
    <w:rsid w:val="00D455AE"/>
    <w:rsid w:val="00D62C94"/>
    <w:rsid w:val="00D953EB"/>
    <w:rsid w:val="00DA4293"/>
    <w:rsid w:val="00DB05B0"/>
    <w:rsid w:val="00DD5E49"/>
    <w:rsid w:val="00DF26B4"/>
    <w:rsid w:val="00E1063F"/>
    <w:rsid w:val="00E17D6B"/>
    <w:rsid w:val="00E20DC9"/>
    <w:rsid w:val="00E22AA8"/>
    <w:rsid w:val="00E2673C"/>
    <w:rsid w:val="00E6210E"/>
    <w:rsid w:val="00E74050"/>
    <w:rsid w:val="00E87912"/>
    <w:rsid w:val="00E95D6F"/>
    <w:rsid w:val="00EA1448"/>
    <w:rsid w:val="00EA24D6"/>
    <w:rsid w:val="00EB1598"/>
    <w:rsid w:val="00EB4B5E"/>
    <w:rsid w:val="00EC2384"/>
    <w:rsid w:val="00F101B6"/>
    <w:rsid w:val="00F2417F"/>
    <w:rsid w:val="00F53D75"/>
    <w:rsid w:val="00F55B31"/>
    <w:rsid w:val="00FF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8F33"/>
  <w15:docId w15:val="{58AC4E15-6192-4B64-9F34-7534836E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6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B95"/>
    <w:rPr>
      <w:color w:val="0000FF" w:themeColor="hyperlink"/>
      <w:u w:val="single"/>
    </w:rPr>
  </w:style>
  <w:style w:type="character" w:styleId="UnresolvedMention">
    <w:name w:val="Unresolved Mention"/>
    <w:basedOn w:val="DefaultParagraphFont"/>
    <w:uiPriority w:val="99"/>
    <w:semiHidden/>
    <w:unhideWhenUsed/>
    <w:rsid w:val="00BC1B95"/>
    <w:rPr>
      <w:color w:val="605E5C"/>
      <w:shd w:val="clear" w:color="auto" w:fill="E1DFDD"/>
    </w:rPr>
  </w:style>
  <w:style w:type="paragraph" w:styleId="ListParagraph">
    <w:name w:val="List Paragraph"/>
    <w:basedOn w:val="Normal"/>
    <w:uiPriority w:val="34"/>
    <w:qFormat/>
    <w:rsid w:val="00C0511F"/>
    <w:pPr>
      <w:ind w:left="720"/>
      <w:contextualSpacing/>
    </w:pPr>
  </w:style>
  <w:style w:type="paragraph" w:styleId="Header">
    <w:name w:val="header"/>
    <w:basedOn w:val="Normal"/>
    <w:link w:val="HeaderChar"/>
    <w:uiPriority w:val="99"/>
    <w:unhideWhenUsed/>
    <w:rsid w:val="00AC0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BCE"/>
  </w:style>
  <w:style w:type="paragraph" w:styleId="Footer">
    <w:name w:val="footer"/>
    <w:basedOn w:val="Normal"/>
    <w:link w:val="FooterChar"/>
    <w:uiPriority w:val="99"/>
    <w:unhideWhenUsed/>
    <w:rsid w:val="00AC0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8337">
      <w:bodyDiv w:val="1"/>
      <w:marLeft w:val="0"/>
      <w:marRight w:val="0"/>
      <w:marTop w:val="0"/>
      <w:marBottom w:val="0"/>
      <w:divBdr>
        <w:top w:val="none" w:sz="0" w:space="0" w:color="auto"/>
        <w:left w:val="none" w:sz="0" w:space="0" w:color="auto"/>
        <w:bottom w:val="none" w:sz="0" w:space="0" w:color="auto"/>
        <w:right w:val="none" w:sz="0" w:space="0" w:color="auto"/>
      </w:divBdr>
      <w:divsChild>
        <w:div w:id="503742010">
          <w:marLeft w:val="0"/>
          <w:marRight w:val="0"/>
          <w:marTop w:val="0"/>
          <w:marBottom w:val="0"/>
          <w:divBdr>
            <w:top w:val="none" w:sz="0" w:space="0" w:color="auto"/>
            <w:left w:val="none" w:sz="0" w:space="0" w:color="auto"/>
            <w:bottom w:val="none" w:sz="0" w:space="0" w:color="auto"/>
            <w:right w:val="none" w:sz="0" w:space="0" w:color="auto"/>
          </w:divBdr>
          <w:divsChild>
            <w:div w:id="2061438020">
              <w:marLeft w:val="0"/>
              <w:marRight w:val="0"/>
              <w:marTop w:val="0"/>
              <w:marBottom w:val="0"/>
              <w:divBdr>
                <w:top w:val="none" w:sz="0" w:space="0" w:color="auto"/>
                <w:left w:val="none" w:sz="0" w:space="0" w:color="auto"/>
                <w:bottom w:val="none" w:sz="0" w:space="0" w:color="auto"/>
                <w:right w:val="none" w:sz="0" w:space="0" w:color="auto"/>
              </w:divBdr>
              <w:divsChild>
                <w:div w:id="815800973">
                  <w:marLeft w:val="0"/>
                  <w:marRight w:val="0"/>
                  <w:marTop w:val="0"/>
                  <w:marBottom w:val="0"/>
                  <w:divBdr>
                    <w:top w:val="none" w:sz="0" w:space="0" w:color="auto"/>
                    <w:left w:val="none" w:sz="0" w:space="0" w:color="auto"/>
                    <w:bottom w:val="none" w:sz="0" w:space="0" w:color="auto"/>
                    <w:right w:val="none" w:sz="0" w:space="0" w:color="auto"/>
                  </w:divBdr>
                  <w:divsChild>
                    <w:div w:id="773090566">
                      <w:marLeft w:val="0"/>
                      <w:marRight w:val="0"/>
                      <w:marTop w:val="0"/>
                      <w:marBottom w:val="0"/>
                      <w:divBdr>
                        <w:top w:val="none" w:sz="0" w:space="0" w:color="auto"/>
                        <w:left w:val="none" w:sz="0" w:space="0" w:color="auto"/>
                        <w:bottom w:val="none" w:sz="0" w:space="0" w:color="auto"/>
                        <w:right w:val="none" w:sz="0" w:space="0" w:color="auto"/>
                      </w:divBdr>
                      <w:divsChild>
                        <w:div w:id="974406802">
                          <w:marLeft w:val="0"/>
                          <w:marRight w:val="0"/>
                          <w:marTop w:val="0"/>
                          <w:marBottom w:val="0"/>
                          <w:divBdr>
                            <w:top w:val="none" w:sz="0" w:space="0" w:color="auto"/>
                            <w:left w:val="none" w:sz="0" w:space="0" w:color="auto"/>
                            <w:bottom w:val="none" w:sz="0" w:space="0" w:color="auto"/>
                            <w:right w:val="none" w:sz="0" w:space="0" w:color="auto"/>
                          </w:divBdr>
                          <w:divsChild>
                            <w:div w:id="288316124">
                              <w:marLeft w:val="0"/>
                              <w:marRight w:val="230"/>
                              <w:marTop w:val="0"/>
                              <w:marBottom w:val="0"/>
                              <w:divBdr>
                                <w:top w:val="none" w:sz="0" w:space="0" w:color="auto"/>
                                <w:left w:val="none" w:sz="0" w:space="0" w:color="auto"/>
                                <w:bottom w:val="none" w:sz="0" w:space="0" w:color="auto"/>
                                <w:right w:val="none" w:sz="0" w:space="0" w:color="auto"/>
                              </w:divBdr>
                              <w:divsChild>
                                <w:div w:id="1363247043">
                                  <w:marLeft w:val="0"/>
                                  <w:marRight w:val="0"/>
                                  <w:marTop w:val="0"/>
                                  <w:marBottom w:val="0"/>
                                  <w:divBdr>
                                    <w:top w:val="none" w:sz="0" w:space="0" w:color="auto"/>
                                    <w:left w:val="none" w:sz="0" w:space="0" w:color="auto"/>
                                    <w:bottom w:val="none" w:sz="0" w:space="0" w:color="auto"/>
                                    <w:right w:val="none" w:sz="0" w:space="0" w:color="auto"/>
                                  </w:divBdr>
                                  <w:divsChild>
                                    <w:div w:id="16046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anduse@alphaboronj.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6156B00B4C94389BBAAB3DEC252C6" ma:contentTypeVersion="3" ma:contentTypeDescription="Create a new document." ma:contentTypeScope="" ma:versionID="c4396c44b9e3c866b7a102b78f05688b">
  <xsd:schema xmlns:xsd="http://www.w3.org/2001/XMLSchema" xmlns:xs="http://www.w3.org/2001/XMLSchema" xmlns:p="http://schemas.microsoft.com/office/2006/metadata/properties" xmlns:ns2="dc915b3f-11bf-428f-aed3-5f1c6bb81860" targetNamespace="http://schemas.microsoft.com/office/2006/metadata/properties" ma:root="true" ma:fieldsID="2880202aff7f54133baa183242d9ff1a" ns2:_="">
    <xsd:import namespace="dc915b3f-11bf-428f-aed3-5f1c6bb818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15b3f-11bf-428f-aed3-5f1c6bb81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B2E03-13E6-426E-8F37-8D9129026F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7EDAC5-F2D6-45C3-BF3A-8A0D1C216061}">
  <ds:schemaRefs>
    <ds:schemaRef ds:uri="http://schemas.microsoft.com/sharepoint/v3/contenttype/forms"/>
  </ds:schemaRefs>
</ds:datastoreItem>
</file>

<file path=customXml/itemProps3.xml><?xml version="1.0" encoding="utf-8"?>
<ds:datastoreItem xmlns:ds="http://schemas.openxmlformats.org/officeDocument/2006/customXml" ds:itemID="{781E0AC8-DCCA-4A16-AD89-B6A3548E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15b3f-11bf-428f-aed3-5f1c6bb81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hd28martin4</dc:creator>
  <cp:keywords/>
  <dc:description/>
  <cp:lastModifiedBy>Mary Ward</cp:lastModifiedBy>
  <cp:revision>2</cp:revision>
  <cp:lastPrinted>2026-01-06T23:28:00Z</cp:lastPrinted>
  <dcterms:created xsi:type="dcterms:W3CDTF">2026-02-03T19:19:00Z</dcterms:created>
  <dcterms:modified xsi:type="dcterms:W3CDTF">2026-02-03T19:19:00Z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0x0101007486156B00B4C94389BBAAB3DEC252C6</vt:lpwstr>
  </property>
  <property fmtid="{D5CDD505-2E9C-101B-9397-08002B2CF9AE}" pid="3" name="Order">
    <vt:r8>78200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